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07C" w:rsidRDefault="00FD207C" w:rsidP="00FD207C">
      <w:pPr>
        <w:spacing w:after="120" w:line="240" w:lineRule="auto"/>
        <w:jc w:val="center"/>
        <w:rPr>
          <w:rFonts w:ascii="Arial" w:hAnsi="Arial" w:cs="Arial"/>
          <w:b/>
          <w:color w:val="385623" w:themeColor="accent6" w:themeShade="80"/>
          <w:sz w:val="28"/>
          <w:szCs w:val="28"/>
        </w:rPr>
      </w:pPr>
      <w:r w:rsidRPr="00FD207C">
        <w:rPr>
          <w:rFonts w:ascii="Arial" w:hAnsi="Arial" w:cs="Arial"/>
          <w:b/>
          <w:noProof/>
          <w:color w:val="385623" w:themeColor="accent6" w:themeShade="80"/>
          <w:sz w:val="28"/>
          <w:szCs w:val="28"/>
          <w:lang w:eastAsia="en-IE"/>
        </w:rPr>
        <w:drawing>
          <wp:inline distT="0" distB="0" distL="0" distR="0">
            <wp:extent cx="819785" cy="647700"/>
            <wp:effectExtent l="0" t="0" r="0" b="0"/>
            <wp:docPr id="1" name="Picture 1" descr="C:\Users\Office\Pictures\school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Pictures\school cres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785" cy="647700"/>
                    </a:xfrm>
                    <a:prstGeom prst="rect">
                      <a:avLst/>
                    </a:prstGeom>
                    <a:noFill/>
                    <a:ln>
                      <a:noFill/>
                    </a:ln>
                  </pic:spPr>
                </pic:pic>
              </a:graphicData>
            </a:graphic>
          </wp:inline>
        </w:drawing>
      </w:r>
    </w:p>
    <w:p w:rsidR="006052EA" w:rsidRPr="008B52D5" w:rsidRDefault="00FD207C" w:rsidP="00FD207C">
      <w:pPr>
        <w:spacing w:after="120" w:line="240" w:lineRule="auto"/>
        <w:jc w:val="center"/>
        <w:rPr>
          <w:rFonts w:ascii="Arial" w:hAnsi="Arial" w:cs="Arial"/>
          <w:b/>
          <w:color w:val="385623" w:themeColor="accent6" w:themeShade="80"/>
          <w:sz w:val="28"/>
          <w:szCs w:val="28"/>
        </w:rPr>
      </w:pPr>
      <w:r>
        <w:rPr>
          <w:rFonts w:ascii="Arial" w:hAnsi="Arial" w:cs="Arial"/>
          <w:b/>
          <w:color w:val="385623" w:themeColor="accent6" w:themeShade="80"/>
          <w:sz w:val="28"/>
          <w:szCs w:val="28"/>
        </w:rPr>
        <w:t>PADDOCK N.S.</w:t>
      </w:r>
    </w:p>
    <w:p w:rsidR="006052EA" w:rsidRPr="008B52D5" w:rsidRDefault="006052EA" w:rsidP="00FE7E1C">
      <w:pPr>
        <w:tabs>
          <w:tab w:val="left" w:pos="1325"/>
        </w:tabs>
        <w:spacing w:line="240" w:lineRule="auto"/>
        <w:jc w:val="center"/>
        <w:rPr>
          <w:rFonts w:ascii="Arial" w:hAnsi="Arial" w:cs="Arial"/>
          <w:b/>
          <w:color w:val="385623" w:themeColor="accent6" w:themeShade="80"/>
          <w:sz w:val="28"/>
          <w:szCs w:val="28"/>
        </w:rPr>
      </w:pPr>
      <w:r w:rsidRPr="008B52D5">
        <w:rPr>
          <w:rFonts w:ascii="Arial" w:hAnsi="Arial" w:cs="Arial"/>
          <w:b/>
          <w:color w:val="385623" w:themeColor="accent6" w:themeShade="80"/>
          <w:sz w:val="28"/>
          <w:szCs w:val="28"/>
        </w:rPr>
        <w:t>ANNUAL ADMISSION NOTICE</w:t>
      </w:r>
    </w:p>
    <w:p w:rsidR="006052EA" w:rsidRPr="008B52D5" w:rsidRDefault="006052EA" w:rsidP="00FE7E1C">
      <w:pPr>
        <w:tabs>
          <w:tab w:val="left" w:pos="1325"/>
        </w:tabs>
        <w:spacing w:line="240" w:lineRule="auto"/>
        <w:jc w:val="center"/>
        <w:rPr>
          <w:rFonts w:ascii="Arial" w:hAnsi="Arial" w:cs="Arial"/>
          <w:b/>
          <w:color w:val="385623" w:themeColor="accent6" w:themeShade="80"/>
          <w:sz w:val="28"/>
          <w:szCs w:val="28"/>
        </w:rPr>
      </w:pPr>
      <w:r w:rsidRPr="008B52D5">
        <w:rPr>
          <w:rFonts w:ascii="Arial" w:hAnsi="Arial" w:cs="Arial"/>
          <w:b/>
          <w:color w:val="385623" w:themeColor="accent6" w:themeShade="80"/>
          <w:sz w:val="28"/>
          <w:szCs w:val="28"/>
        </w:rPr>
        <w:t>in respect of admission</w:t>
      </w:r>
      <w:r w:rsidR="00827610" w:rsidRPr="008B52D5">
        <w:rPr>
          <w:rFonts w:ascii="Arial" w:hAnsi="Arial" w:cs="Arial"/>
          <w:b/>
          <w:color w:val="385623" w:themeColor="accent6" w:themeShade="80"/>
          <w:sz w:val="28"/>
          <w:szCs w:val="28"/>
        </w:rPr>
        <w:t>s</w:t>
      </w:r>
      <w:r w:rsidR="00FD207C">
        <w:rPr>
          <w:rFonts w:ascii="Arial" w:hAnsi="Arial" w:cs="Arial"/>
          <w:b/>
          <w:color w:val="385623" w:themeColor="accent6" w:themeShade="80"/>
          <w:sz w:val="28"/>
          <w:szCs w:val="28"/>
        </w:rPr>
        <w:t xml:space="preserve"> to the 2021/2022</w:t>
      </w:r>
      <w:r w:rsidRPr="008B52D5">
        <w:rPr>
          <w:rFonts w:ascii="Arial" w:hAnsi="Arial" w:cs="Arial"/>
          <w:b/>
          <w:color w:val="385623" w:themeColor="accent6" w:themeShade="80"/>
          <w:sz w:val="28"/>
          <w:szCs w:val="28"/>
        </w:rPr>
        <w:t xml:space="preserve"> school year</w:t>
      </w:r>
      <w:r w:rsidR="00FD207C">
        <w:rPr>
          <w:rFonts w:ascii="Arial" w:hAnsi="Arial" w:cs="Arial"/>
          <w:b/>
          <w:color w:val="385623" w:themeColor="accent6" w:themeShade="80"/>
          <w:sz w:val="28"/>
          <w:szCs w:val="28"/>
        </w:rPr>
        <w:t>.</w:t>
      </w:r>
    </w:p>
    <w:p w:rsidR="00B34968" w:rsidRPr="008B52D5" w:rsidRDefault="00B34968" w:rsidP="00B34968">
      <w:pPr>
        <w:pStyle w:val="ListParagraph"/>
        <w:spacing w:line="276" w:lineRule="auto"/>
        <w:rPr>
          <w:rFonts w:ascii="Arial" w:hAnsi="Arial" w:cs="Arial"/>
          <w:b/>
          <w:color w:val="385623" w:themeColor="accent6" w:themeShade="80"/>
          <w:sz w:val="24"/>
          <w:szCs w:val="24"/>
        </w:rPr>
      </w:pPr>
    </w:p>
    <w:p w:rsidR="00182663" w:rsidRPr="008B52D5" w:rsidRDefault="00182663" w:rsidP="00770F3B">
      <w:pPr>
        <w:pStyle w:val="ListParagraph"/>
        <w:spacing w:line="276" w:lineRule="auto"/>
        <w:ind w:left="0"/>
        <w:rPr>
          <w:rFonts w:ascii="Arial" w:hAnsi="Arial" w:cs="Arial"/>
          <w:b/>
          <w:color w:val="385623" w:themeColor="accent6" w:themeShade="80"/>
          <w:sz w:val="24"/>
          <w:szCs w:val="24"/>
        </w:rPr>
      </w:pPr>
      <w:r w:rsidRPr="008B52D5">
        <w:rPr>
          <w:rFonts w:ascii="Arial" w:hAnsi="Arial" w:cs="Arial"/>
          <w:b/>
          <w:color w:val="385623" w:themeColor="accent6" w:themeShade="80"/>
          <w:sz w:val="24"/>
          <w:szCs w:val="24"/>
        </w:rPr>
        <w:t>Admission Policy and Application Form</w:t>
      </w:r>
    </w:p>
    <w:p w:rsidR="000C45DC" w:rsidRPr="00770F3B" w:rsidRDefault="00182663" w:rsidP="00770F3B">
      <w:pPr>
        <w:pBdr>
          <w:top w:val="single" w:sz="4" w:space="10" w:color="auto"/>
          <w:left w:val="single" w:sz="4" w:space="0" w:color="auto"/>
          <w:bottom w:val="single" w:sz="4" w:space="1" w:color="auto"/>
          <w:right w:val="single" w:sz="4" w:space="4" w:color="auto"/>
        </w:pBdr>
        <w:spacing w:line="276" w:lineRule="auto"/>
        <w:rPr>
          <w:rFonts w:ascii="Arial" w:hAnsi="Arial" w:cs="Arial"/>
        </w:rPr>
      </w:pPr>
      <w:r w:rsidRPr="00770F3B">
        <w:rPr>
          <w:rFonts w:ascii="Arial" w:hAnsi="Arial" w:cs="Arial"/>
        </w:rPr>
        <w:t xml:space="preserve">A copy of the school’s </w:t>
      </w:r>
      <w:r w:rsidRPr="00770F3B">
        <w:rPr>
          <w:rFonts w:ascii="Arial" w:hAnsi="Arial" w:cs="Arial"/>
          <w:b/>
        </w:rPr>
        <w:t>Admission Policy</w:t>
      </w:r>
      <w:r w:rsidRPr="00770F3B">
        <w:rPr>
          <w:rFonts w:ascii="Arial" w:hAnsi="Arial" w:cs="Arial"/>
        </w:rPr>
        <w:t xml:space="preserve"> and the </w:t>
      </w:r>
      <w:r w:rsidRPr="00770F3B">
        <w:rPr>
          <w:rFonts w:ascii="Arial" w:hAnsi="Arial" w:cs="Arial"/>
          <w:b/>
        </w:rPr>
        <w:t>Application Form for Admission</w:t>
      </w:r>
      <w:r w:rsidRPr="00770F3B">
        <w:rPr>
          <w:rFonts w:ascii="Arial" w:hAnsi="Arial" w:cs="Arial"/>
        </w:rPr>
        <w:t xml:space="preserve"> </w:t>
      </w:r>
      <w:r w:rsidR="00AF06A8" w:rsidRPr="00770F3B">
        <w:rPr>
          <w:rFonts w:ascii="Arial" w:hAnsi="Arial" w:cs="Arial"/>
        </w:rPr>
        <w:t>for</w:t>
      </w:r>
      <w:r w:rsidR="00FD207C">
        <w:rPr>
          <w:rFonts w:ascii="Arial" w:hAnsi="Arial" w:cs="Arial"/>
        </w:rPr>
        <w:t xml:space="preserve"> the   2021/2022 School year </w:t>
      </w:r>
      <w:r w:rsidRPr="00770F3B">
        <w:rPr>
          <w:rFonts w:ascii="Arial" w:hAnsi="Arial" w:cs="Arial"/>
        </w:rPr>
        <w:t>is available as follows</w:t>
      </w:r>
      <w:r w:rsidR="00AF06A8" w:rsidRPr="00770F3B">
        <w:rPr>
          <w:rFonts w:ascii="Arial" w:hAnsi="Arial" w:cs="Arial"/>
        </w:rPr>
        <w:t>:</w:t>
      </w:r>
      <w:r w:rsidRPr="00770F3B">
        <w:rPr>
          <w:rFonts w:ascii="Arial" w:hAnsi="Arial" w:cs="Arial"/>
        </w:rPr>
        <w:t xml:space="preserve"> </w:t>
      </w:r>
      <w:r w:rsidR="000C45DC" w:rsidRPr="00770F3B">
        <w:rPr>
          <w:rFonts w:ascii="Arial" w:hAnsi="Arial" w:cs="Arial"/>
        </w:rPr>
        <w:t>–</w:t>
      </w:r>
    </w:p>
    <w:p w:rsidR="000C45DC" w:rsidRPr="00770F3B" w:rsidRDefault="00182663" w:rsidP="00770F3B">
      <w:pPr>
        <w:pBdr>
          <w:top w:val="single" w:sz="4" w:space="10" w:color="auto"/>
          <w:left w:val="single" w:sz="4" w:space="0" w:color="auto"/>
          <w:bottom w:val="single" w:sz="4" w:space="1" w:color="auto"/>
          <w:right w:val="single" w:sz="4" w:space="4" w:color="auto"/>
        </w:pBdr>
        <w:spacing w:line="276" w:lineRule="auto"/>
        <w:rPr>
          <w:rStyle w:val="Hyperlink"/>
          <w:rFonts w:ascii="Arial" w:hAnsi="Arial" w:cs="Arial"/>
          <w:color w:val="auto"/>
        </w:rPr>
      </w:pPr>
      <w:r w:rsidRPr="00770F3B">
        <w:rPr>
          <w:rFonts w:ascii="Arial" w:hAnsi="Arial" w:cs="Arial"/>
        </w:rPr>
        <w:t>To download</w:t>
      </w:r>
      <w:r w:rsidR="006052EA" w:rsidRPr="00770F3B">
        <w:rPr>
          <w:rFonts w:ascii="Arial" w:hAnsi="Arial" w:cs="Arial"/>
        </w:rPr>
        <w:t xml:space="preserve"> at</w:t>
      </w:r>
      <w:r w:rsidRPr="00770F3B">
        <w:rPr>
          <w:rFonts w:ascii="Arial" w:hAnsi="Arial" w:cs="Arial"/>
        </w:rPr>
        <w:t xml:space="preserve">: </w:t>
      </w:r>
      <w:r w:rsidR="00FD207C">
        <w:rPr>
          <w:rStyle w:val="Hyperlink"/>
          <w:rFonts w:ascii="Arial" w:hAnsi="Arial" w:cs="Arial"/>
        </w:rPr>
        <w:t>www. paddockns@weebly.com</w:t>
      </w:r>
    </w:p>
    <w:p w:rsidR="00182663" w:rsidRDefault="006052EA" w:rsidP="00770F3B">
      <w:pPr>
        <w:pBdr>
          <w:top w:val="single" w:sz="4" w:space="10" w:color="auto"/>
          <w:left w:val="single" w:sz="4" w:space="0" w:color="auto"/>
          <w:bottom w:val="single" w:sz="4" w:space="1" w:color="auto"/>
          <w:right w:val="single" w:sz="4" w:space="4" w:color="auto"/>
        </w:pBdr>
        <w:spacing w:line="276" w:lineRule="auto"/>
        <w:rPr>
          <w:rFonts w:ascii="Arial" w:hAnsi="Arial" w:cs="Arial"/>
        </w:rPr>
      </w:pPr>
      <w:r w:rsidRPr="00770F3B">
        <w:rPr>
          <w:rFonts w:ascii="Arial" w:hAnsi="Arial" w:cs="Arial"/>
        </w:rPr>
        <w:t xml:space="preserve">On request: By emailing </w:t>
      </w:r>
      <w:r w:rsidR="00182663" w:rsidRPr="00770F3B">
        <w:rPr>
          <w:rFonts w:ascii="Arial" w:hAnsi="Arial" w:cs="Arial"/>
        </w:rPr>
        <w:t xml:space="preserve"> </w:t>
      </w:r>
      <w:r w:rsidR="00FD207C">
        <w:rPr>
          <w:rFonts w:ascii="Arial" w:hAnsi="Arial" w:cs="Arial"/>
        </w:rPr>
        <w:t>paddocknationalschool@gmail.com</w:t>
      </w:r>
      <w:r w:rsidRPr="00770F3B">
        <w:rPr>
          <w:rFonts w:ascii="Arial" w:hAnsi="Arial" w:cs="Arial"/>
        </w:rPr>
        <w:t xml:space="preserve">  or writing to </w:t>
      </w:r>
      <w:r w:rsidR="00182663" w:rsidRPr="00770F3B">
        <w:rPr>
          <w:rFonts w:ascii="Arial" w:hAnsi="Arial" w:cs="Arial"/>
        </w:rPr>
        <w:t xml:space="preserve">: </w:t>
      </w:r>
      <w:r w:rsidR="00FD207C">
        <w:rPr>
          <w:rFonts w:ascii="Arial" w:hAnsi="Arial" w:cs="Arial"/>
        </w:rPr>
        <w:t>Paddock N.S., Paddock, Mountrath, Portlaoise, co. Laois.</w:t>
      </w:r>
    </w:p>
    <w:p w:rsidR="00CF7E6F" w:rsidRDefault="00CF7E6F" w:rsidP="00770F3B">
      <w:pPr>
        <w:pBdr>
          <w:top w:val="single" w:sz="4" w:space="10" w:color="auto"/>
          <w:left w:val="single" w:sz="4" w:space="0" w:color="auto"/>
          <w:bottom w:val="single" w:sz="4" w:space="1" w:color="auto"/>
          <w:right w:val="single" w:sz="4" w:space="4" w:color="auto"/>
        </w:pBdr>
        <w:spacing w:line="276" w:lineRule="auto"/>
        <w:rPr>
          <w:rFonts w:ascii="Arial" w:hAnsi="Arial" w:cs="Arial"/>
        </w:rPr>
      </w:pPr>
      <w:r>
        <w:rPr>
          <w:rFonts w:ascii="Arial" w:hAnsi="Arial" w:cs="Arial"/>
        </w:rPr>
        <w:t>All applications are dealt with directly by the school office in Paddock N.S.</w:t>
      </w:r>
    </w:p>
    <w:p w:rsidR="00F20B3C" w:rsidRPr="00770F3B" w:rsidRDefault="00CF7E6F" w:rsidP="00CF7E6F">
      <w:pPr>
        <w:pBdr>
          <w:top w:val="single" w:sz="4" w:space="10" w:color="auto"/>
          <w:left w:val="single" w:sz="4" w:space="0" w:color="auto"/>
          <w:bottom w:val="single" w:sz="4" w:space="1" w:color="auto"/>
          <w:right w:val="single" w:sz="4" w:space="4" w:color="auto"/>
        </w:pBdr>
        <w:spacing w:line="276" w:lineRule="auto"/>
        <w:rPr>
          <w:rFonts w:ascii="Arial" w:hAnsi="Arial" w:cs="Arial"/>
        </w:rPr>
      </w:pPr>
      <w:r>
        <w:rPr>
          <w:rFonts w:ascii="Arial" w:hAnsi="Arial" w:cs="Arial"/>
        </w:rPr>
        <w:t>Enrolments is the jurisdiction of each Board of Management and the decision whether or not to offer a place rests with each Board of Management. The criteria outlined in Paddock N.S. Admissions Policy are applied when making decisions regarding applicants who have indicated Paddock N.S. as their chosen school.</w:t>
      </w:r>
      <w:bookmarkStart w:id="0" w:name="_GoBack"/>
      <w:bookmarkEnd w:id="0"/>
    </w:p>
    <w:p w:rsidR="006F3D8A" w:rsidRPr="00770F3B" w:rsidRDefault="006F3D8A" w:rsidP="006F3D8A">
      <w:pPr>
        <w:pStyle w:val="ListParagraph"/>
        <w:spacing w:line="276" w:lineRule="auto"/>
        <w:jc w:val="center"/>
        <w:rPr>
          <w:rFonts w:ascii="Arial" w:hAnsi="Arial" w:cs="Arial"/>
          <w:b/>
          <w:color w:val="385623" w:themeColor="accent6" w:themeShade="80"/>
        </w:rPr>
      </w:pPr>
    </w:p>
    <w:p w:rsidR="000C45DC" w:rsidRPr="006F3D8A" w:rsidRDefault="006F3D8A" w:rsidP="00770F3B">
      <w:pPr>
        <w:pStyle w:val="ListParagraph"/>
        <w:spacing w:line="276" w:lineRule="auto"/>
        <w:jc w:val="both"/>
        <w:rPr>
          <w:rFonts w:ascii="Arial" w:hAnsi="Arial" w:cs="Arial"/>
          <w:b/>
          <w:color w:val="385623" w:themeColor="accent6" w:themeShade="80"/>
          <w:sz w:val="28"/>
          <w:szCs w:val="28"/>
        </w:rPr>
      </w:pPr>
      <w:r w:rsidRPr="006F3D8A">
        <w:rPr>
          <w:rFonts w:ascii="Arial" w:hAnsi="Arial" w:cs="Arial"/>
          <w:b/>
          <w:color w:val="385623" w:themeColor="accent6" w:themeShade="80"/>
          <w:sz w:val="28"/>
          <w:szCs w:val="28"/>
        </w:rPr>
        <w:t>PART 1</w:t>
      </w:r>
      <w:r w:rsidRPr="006F3D8A">
        <w:rPr>
          <w:rFonts w:ascii="Arial" w:hAnsi="Arial" w:cs="Arial"/>
          <w:b/>
          <w:color w:val="385623" w:themeColor="accent6" w:themeShade="80"/>
          <w:sz w:val="24"/>
          <w:szCs w:val="24"/>
        </w:rPr>
        <w:t xml:space="preserve"> </w:t>
      </w:r>
      <w:r>
        <w:rPr>
          <w:rFonts w:ascii="Arial" w:hAnsi="Arial" w:cs="Arial"/>
          <w:b/>
          <w:color w:val="385623" w:themeColor="accent6" w:themeShade="80"/>
          <w:sz w:val="24"/>
          <w:szCs w:val="24"/>
        </w:rPr>
        <w:t>- A</w:t>
      </w:r>
      <w:r w:rsidRPr="008B52D5">
        <w:rPr>
          <w:rFonts w:ascii="Arial" w:hAnsi="Arial" w:cs="Arial"/>
          <w:b/>
          <w:color w:val="385623" w:themeColor="accent6" w:themeShade="80"/>
          <w:sz w:val="24"/>
          <w:szCs w:val="24"/>
        </w:rPr>
        <w:t>dmission</w:t>
      </w:r>
      <w:r>
        <w:rPr>
          <w:rFonts w:ascii="Arial" w:hAnsi="Arial" w:cs="Arial"/>
          <w:b/>
          <w:color w:val="385623" w:themeColor="accent6" w:themeShade="80"/>
          <w:sz w:val="24"/>
          <w:szCs w:val="24"/>
        </w:rPr>
        <w:t>s</w:t>
      </w:r>
      <w:r w:rsidRPr="008B52D5">
        <w:rPr>
          <w:rFonts w:ascii="Arial" w:hAnsi="Arial" w:cs="Arial"/>
          <w:b/>
          <w:color w:val="385623" w:themeColor="accent6" w:themeShade="80"/>
          <w:sz w:val="24"/>
          <w:szCs w:val="24"/>
        </w:rPr>
        <w:t xml:space="preserve"> to </w:t>
      </w:r>
      <w:r w:rsidR="00FD207C">
        <w:rPr>
          <w:rFonts w:ascii="Arial" w:hAnsi="Arial" w:cs="Arial"/>
          <w:b/>
          <w:color w:val="385623" w:themeColor="accent6" w:themeShade="80"/>
          <w:sz w:val="24"/>
          <w:szCs w:val="24"/>
        </w:rPr>
        <w:t>the 2021-2022</w:t>
      </w:r>
      <w:r>
        <w:rPr>
          <w:rFonts w:ascii="Arial" w:hAnsi="Arial" w:cs="Arial"/>
          <w:b/>
          <w:color w:val="385623" w:themeColor="accent6" w:themeShade="80"/>
          <w:sz w:val="24"/>
          <w:szCs w:val="24"/>
        </w:rPr>
        <w:t xml:space="preserve"> school year</w:t>
      </w:r>
    </w:p>
    <w:p w:rsidR="006F3D8A" w:rsidRDefault="006F3D8A" w:rsidP="00861793">
      <w:pPr>
        <w:pStyle w:val="ListParagraph"/>
        <w:spacing w:line="276" w:lineRule="auto"/>
        <w:ind w:left="0"/>
        <w:jc w:val="center"/>
        <w:rPr>
          <w:rFonts w:ascii="Arial" w:hAnsi="Arial" w:cs="Arial"/>
          <w:b/>
          <w:color w:val="385623" w:themeColor="accent6" w:themeShade="80"/>
          <w:sz w:val="24"/>
          <w:szCs w:val="24"/>
        </w:rPr>
      </w:pPr>
    </w:p>
    <w:p w:rsidR="00861793" w:rsidRPr="008B52D5" w:rsidRDefault="00182663" w:rsidP="00770F3B">
      <w:pPr>
        <w:pStyle w:val="ListParagraph"/>
        <w:spacing w:line="276" w:lineRule="auto"/>
        <w:ind w:left="0"/>
        <w:rPr>
          <w:rFonts w:ascii="Arial" w:hAnsi="Arial" w:cs="Arial"/>
          <w:b/>
          <w:color w:val="385623" w:themeColor="accent6" w:themeShade="80"/>
          <w:sz w:val="24"/>
          <w:szCs w:val="24"/>
        </w:rPr>
      </w:pPr>
      <w:r w:rsidRPr="008B52D5">
        <w:rPr>
          <w:rFonts w:ascii="Arial" w:hAnsi="Arial" w:cs="Arial"/>
          <w:b/>
          <w:color w:val="385623" w:themeColor="accent6" w:themeShade="80"/>
          <w:sz w:val="24"/>
          <w:szCs w:val="24"/>
        </w:rPr>
        <w:t>Application and</w:t>
      </w:r>
      <w:r w:rsidR="00FD207C">
        <w:rPr>
          <w:rFonts w:ascii="Arial" w:hAnsi="Arial" w:cs="Arial"/>
          <w:b/>
          <w:color w:val="385623" w:themeColor="accent6" w:themeShade="80"/>
          <w:sz w:val="24"/>
          <w:szCs w:val="24"/>
        </w:rPr>
        <w:t xml:space="preserve"> Decision Dates for admission to Paddock N.S for school year 2021/2022</w:t>
      </w:r>
    </w:p>
    <w:p w:rsidR="000C45DC" w:rsidRPr="00770F3B" w:rsidRDefault="000C45DC" w:rsidP="00770F3B">
      <w:pPr>
        <w:pStyle w:val="ListParagraph"/>
        <w:spacing w:line="276" w:lineRule="auto"/>
        <w:ind w:left="0"/>
        <w:rPr>
          <w:rFonts w:ascii="Arial" w:hAnsi="Arial" w:cs="Arial"/>
          <w:b/>
          <w:color w:val="385623" w:themeColor="accent6" w:themeShade="80"/>
        </w:rPr>
      </w:pPr>
      <w:r w:rsidRPr="00770F3B">
        <w:rPr>
          <w:rFonts w:ascii="Arial" w:hAnsi="Arial" w:cs="Arial"/>
          <w:color w:val="385623" w:themeColor="accent6" w:themeShade="80"/>
        </w:rPr>
        <w:t>The following are the dates applicable for admission to Junior Infants)</w:t>
      </w:r>
    </w:p>
    <w:p w:rsidR="000C45DC" w:rsidRPr="00770F3B" w:rsidRDefault="000C45DC" w:rsidP="000C45DC">
      <w:pPr>
        <w:pStyle w:val="ListParagraph"/>
        <w:spacing w:line="276" w:lineRule="auto"/>
        <w:jc w:val="both"/>
        <w:rPr>
          <w:rFonts w:ascii="Arial" w:hAnsi="Arial" w:cs="Arial"/>
          <w:b/>
        </w:rPr>
      </w:pPr>
    </w:p>
    <w:tbl>
      <w:tblPr>
        <w:tblStyle w:val="TableGrid"/>
        <w:tblW w:w="0" w:type="auto"/>
        <w:tblInd w:w="-5" w:type="dxa"/>
        <w:tblLook w:val="04A0" w:firstRow="1" w:lastRow="0" w:firstColumn="1" w:lastColumn="0" w:noHBand="0" w:noVBand="1"/>
      </w:tblPr>
      <w:tblGrid>
        <w:gridCol w:w="7230"/>
        <w:gridCol w:w="1791"/>
      </w:tblGrid>
      <w:tr w:rsidR="000C45DC" w:rsidRPr="00770F3B" w:rsidTr="00F20B3C">
        <w:tc>
          <w:tcPr>
            <w:tcW w:w="7230" w:type="dxa"/>
          </w:tcPr>
          <w:p w:rsidR="000C45DC" w:rsidRPr="00770F3B" w:rsidRDefault="000C45DC" w:rsidP="000C45DC">
            <w:pPr>
              <w:pStyle w:val="ListParagraph"/>
              <w:spacing w:line="276" w:lineRule="auto"/>
              <w:ind w:left="0"/>
              <w:jc w:val="both"/>
              <w:rPr>
                <w:rFonts w:ascii="Arial" w:hAnsi="Arial" w:cs="Arial"/>
                <w:b/>
              </w:rPr>
            </w:pPr>
            <w:r w:rsidRPr="00770F3B">
              <w:rPr>
                <w:rFonts w:ascii="Arial" w:hAnsi="Arial" w:cs="Arial"/>
              </w:rPr>
              <w:t xml:space="preserve">The school will commence accepting applications for admission on  </w:t>
            </w:r>
          </w:p>
        </w:tc>
        <w:tc>
          <w:tcPr>
            <w:tcW w:w="1791" w:type="dxa"/>
          </w:tcPr>
          <w:p w:rsidR="000C45DC" w:rsidRPr="00770F3B" w:rsidRDefault="000A04D9" w:rsidP="000C45DC">
            <w:pPr>
              <w:pStyle w:val="ListParagraph"/>
              <w:spacing w:line="276" w:lineRule="auto"/>
              <w:ind w:left="0"/>
              <w:jc w:val="both"/>
              <w:rPr>
                <w:rFonts w:ascii="Arial" w:hAnsi="Arial" w:cs="Arial"/>
                <w:b/>
              </w:rPr>
            </w:pPr>
            <w:r>
              <w:rPr>
                <w:rFonts w:ascii="Arial" w:hAnsi="Arial" w:cs="Arial"/>
                <w:b/>
              </w:rPr>
              <w:t>06/01/2021</w:t>
            </w:r>
          </w:p>
        </w:tc>
      </w:tr>
      <w:tr w:rsidR="000C45DC" w:rsidRPr="00770F3B" w:rsidTr="00F20B3C">
        <w:tc>
          <w:tcPr>
            <w:tcW w:w="7230" w:type="dxa"/>
          </w:tcPr>
          <w:p w:rsidR="000C45DC" w:rsidRPr="00770F3B" w:rsidRDefault="000C45DC" w:rsidP="000C45DC">
            <w:pPr>
              <w:pStyle w:val="ListParagraph"/>
              <w:spacing w:line="276" w:lineRule="auto"/>
              <w:ind w:left="0"/>
              <w:jc w:val="both"/>
              <w:rPr>
                <w:rFonts w:ascii="Arial" w:hAnsi="Arial" w:cs="Arial"/>
                <w:b/>
              </w:rPr>
            </w:pPr>
            <w:r w:rsidRPr="00770F3B">
              <w:rPr>
                <w:rFonts w:ascii="Arial" w:hAnsi="Arial" w:cs="Arial"/>
              </w:rPr>
              <w:t xml:space="preserve">The school shall cease accepting applications for admission on  </w:t>
            </w:r>
          </w:p>
        </w:tc>
        <w:tc>
          <w:tcPr>
            <w:tcW w:w="1791" w:type="dxa"/>
          </w:tcPr>
          <w:p w:rsidR="000C45DC" w:rsidRPr="00770F3B" w:rsidRDefault="000A04D9" w:rsidP="000C45DC">
            <w:pPr>
              <w:pStyle w:val="ListParagraph"/>
              <w:spacing w:line="276" w:lineRule="auto"/>
              <w:ind w:left="0"/>
              <w:jc w:val="both"/>
              <w:rPr>
                <w:rFonts w:ascii="Arial" w:hAnsi="Arial" w:cs="Arial"/>
                <w:b/>
              </w:rPr>
            </w:pPr>
            <w:r>
              <w:rPr>
                <w:rFonts w:ascii="Arial" w:hAnsi="Arial" w:cs="Arial"/>
                <w:b/>
              </w:rPr>
              <w:t>31/01/2021</w:t>
            </w:r>
          </w:p>
        </w:tc>
      </w:tr>
      <w:tr w:rsidR="000C45DC" w:rsidRPr="00770F3B" w:rsidTr="00F20B3C">
        <w:tc>
          <w:tcPr>
            <w:tcW w:w="7230" w:type="dxa"/>
          </w:tcPr>
          <w:p w:rsidR="000C45DC" w:rsidRPr="00770F3B" w:rsidRDefault="000C45DC" w:rsidP="000C45DC">
            <w:pPr>
              <w:pStyle w:val="ListParagraph"/>
              <w:spacing w:line="276" w:lineRule="auto"/>
              <w:ind w:left="0"/>
              <w:jc w:val="both"/>
              <w:rPr>
                <w:rFonts w:ascii="Arial" w:hAnsi="Arial" w:cs="Arial"/>
                <w:b/>
              </w:rPr>
            </w:pPr>
            <w:r w:rsidRPr="00770F3B">
              <w:rPr>
                <w:rFonts w:ascii="Arial" w:hAnsi="Arial" w:cs="Arial"/>
              </w:rPr>
              <w:t xml:space="preserve">The date by which applicants will be notified of the decision on their application is     </w:t>
            </w:r>
          </w:p>
        </w:tc>
        <w:tc>
          <w:tcPr>
            <w:tcW w:w="1791" w:type="dxa"/>
          </w:tcPr>
          <w:p w:rsidR="000C45DC" w:rsidRPr="00770F3B" w:rsidRDefault="00D277C9" w:rsidP="000C45DC">
            <w:pPr>
              <w:pStyle w:val="ListParagraph"/>
              <w:spacing w:line="276" w:lineRule="auto"/>
              <w:ind w:left="0"/>
              <w:jc w:val="both"/>
              <w:rPr>
                <w:rFonts w:ascii="Arial" w:hAnsi="Arial" w:cs="Arial"/>
                <w:b/>
              </w:rPr>
            </w:pPr>
            <w:r>
              <w:rPr>
                <w:rFonts w:ascii="Arial" w:hAnsi="Arial" w:cs="Arial"/>
                <w:b/>
              </w:rPr>
              <w:t>10/02/2021</w:t>
            </w:r>
          </w:p>
        </w:tc>
      </w:tr>
      <w:tr w:rsidR="000C45DC" w:rsidRPr="00770F3B" w:rsidTr="00F20B3C">
        <w:tc>
          <w:tcPr>
            <w:tcW w:w="7230" w:type="dxa"/>
          </w:tcPr>
          <w:p w:rsidR="000C45DC" w:rsidRPr="00770F3B" w:rsidRDefault="000C45DC" w:rsidP="000C45DC">
            <w:pPr>
              <w:pStyle w:val="ListParagraph"/>
              <w:spacing w:line="276" w:lineRule="auto"/>
              <w:ind w:left="0"/>
              <w:jc w:val="both"/>
              <w:rPr>
                <w:rFonts w:ascii="Arial" w:hAnsi="Arial" w:cs="Arial"/>
                <w:b/>
              </w:rPr>
            </w:pPr>
            <w:r w:rsidRPr="00770F3B">
              <w:rPr>
                <w:rFonts w:ascii="Arial" w:hAnsi="Arial" w:cs="Arial"/>
              </w:rPr>
              <w:t>The period within which applicants must confirm acceptance of an offer of admission is</w:t>
            </w:r>
          </w:p>
        </w:tc>
        <w:tc>
          <w:tcPr>
            <w:tcW w:w="1791" w:type="dxa"/>
          </w:tcPr>
          <w:p w:rsidR="000C45DC" w:rsidRPr="00770F3B" w:rsidRDefault="000A04D9" w:rsidP="000C45DC">
            <w:pPr>
              <w:pStyle w:val="ListParagraph"/>
              <w:spacing w:line="276" w:lineRule="auto"/>
              <w:ind w:left="0"/>
              <w:jc w:val="both"/>
              <w:rPr>
                <w:rFonts w:ascii="Arial" w:hAnsi="Arial" w:cs="Arial"/>
                <w:b/>
              </w:rPr>
            </w:pPr>
            <w:r>
              <w:rPr>
                <w:rFonts w:ascii="Arial" w:hAnsi="Arial" w:cs="Arial"/>
                <w:b/>
              </w:rPr>
              <w:t>10 days</w:t>
            </w:r>
          </w:p>
        </w:tc>
      </w:tr>
    </w:tbl>
    <w:p w:rsidR="00BE2AD1" w:rsidRPr="00770F3B" w:rsidRDefault="00BE2AD1" w:rsidP="00BE2AD1">
      <w:pPr>
        <w:pStyle w:val="NoSpacing"/>
        <w:rPr>
          <w:rFonts w:ascii="Arial" w:hAnsi="Arial" w:cs="Arial"/>
        </w:rPr>
      </w:pPr>
    </w:p>
    <w:p w:rsidR="00BE2AD1" w:rsidRPr="00770F3B" w:rsidRDefault="00BE2AD1" w:rsidP="00770F3B">
      <w:pPr>
        <w:pStyle w:val="NoSpacing"/>
        <w:rPr>
          <w:rFonts w:ascii="Arial" w:hAnsi="Arial" w:cs="Arial"/>
          <w:b/>
        </w:rPr>
      </w:pPr>
      <w:r w:rsidRPr="00770F3B">
        <w:rPr>
          <w:rFonts w:ascii="Arial" w:hAnsi="Arial" w:cs="Arial"/>
          <w:b/>
        </w:rPr>
        <w:t>Note: the school will consider and issue decisions on late applications in accordance with the school’s admission policy.</w:t>
      </w:r>
    </w:p>
    <w:p w:rsidR="00C32D01" w:rsidRPr="00BE2AD1" w:rsidRDefault="00C32D01" w:rsidP="00BE2AD1">
      <w:pPr>
        <w:pStyle w:val="NoSpacing"/>
        <w:rPr>
          <w:b/>
          <w:color w:val="FF0000"/>
        </w:rPr>
      </w:pPr>
    </w:p>
    <w:p w:rsidR="00BE2AD1" w:rsidRPr="00BE2AD1" w:rsidRDefault="00BE2AD1" w:rsidP="00BE2AD1">
      <w:pPr>
        <w:pStyle w:val="NoSpacing"/>
      </w:pPr>
    </w:p>
    <w:p w:rsidR="00182663" w:rsidRPr="008B52D5" w:rsidRDefault="00182663" w:rsidP="00770F3B">
      <w:pPr>
        <w:pStyle w:val="ListParagraph"/>
        <w:spacing w:line="276" w:lineRule="auto"/>
        <w:ind w:left="-142"/>
        <w:rPr>
          <w:rFonts w:ascii="Arial" w:hAnsi="Arial" w:cs="Arial"/>
          <w:b/>
          <w:color w:val="385623" w:themeColor="accent6" w:themeShade="80"/>
          <w:sz w:val="24"/>
          <w:szCs w:val="24"/>
        </w:rPr>
      </w:pPr>
      <w:r w:rsidRPr="008B52D5">
        <w:rPr>
          <w:rFonts w:ascii="Arial" w:hAnsi="Arial" w:cs="Arial"/>
          <w:b/>
          <w:color w:val="385623" w:themeColor="accent6" w:themeShade="80"/>
          <w:sz w:val="24"/>
          <w:szCs w:val="24"/>
        </w:rPr>
        <w:t xml:space="preserve">Number of places being made available in </w:t>
      </w:r>
      <w:r w:rsidR="00FD207C">
        <w:rPr>
          <w:rFonts w:ascii="Arial" w:hAnsi="Arial" w:cs="Arial"/>
          <w:b/>
          <w:color w:val="385623" w:themeColor="accent6" w:themeShade="80"/>
          <w:sz w:val="24"/>
          <w:szCs w:val="24"/>
        </w:rPr>
        <w:t xml:space="preserve">Paddock N.S. for school year </w:t>
      </w:r>
      <w:r w:rsidR="00512C8E">
        <w:rPr>
          <w:rFonts w:ascii="Arial" w:hAnsi="Arial" w:cs="Arial"/>
          <w:b/>
          <w:color w:val="385623" w:themeColor="accent6" w:themeShade="80"/>
          <w:sz w:val="24"/>
          <w:szCs w:val="24"/>
        </w:rPr>
        <w:t xml:space="preserve">       </w:t>
      </w:r>
      <w:r w:rsidR="00FD207C">
        <w:rPr>
          <w:rFonts w:ascii="Arial" w:hAnsi="Arial" w:cs="Arial"/>
          <w:b/>
          <w:color w:val="385623" w:themeColor="accent6" w:themeShade="80"/>
          <w:sz w:val="24"/>
          <w:szCs w:val="24"/>
        </w:rPr>
        <w:t>2021/ 2022.</w:t>
      </w:r>
    </w:p>
    <w:p w:rsidR="005B2501" w:rsidRPr="008B52D5" w:rsidRDefault="005B2501" w:rsidP="005B2501">
      <w:pPr>
        <w:pStyle w:val="ListParagraph"/>
        <w:spacing w:line="276" w:lineRule="auto"/>
        <w:jc w:val="both"/>
        <w:rPr>
          <w:rFonts w:ascii="Arial" w:hAnsi="Arial" w:cs="Arial"/>
          <w:b/>
          <w:sz w:val="24"/>
          <w:szCs w:val="24"/>
        </w:rPr>
      </w:pPr>
    </w:p>
    <w:tbl>
      <w:tblPr>
        <w:tblStyle w:val="TableGrid"/>
        <w:tblW w:w="0" w:type="auto"/>
        <w:tblInd w:w="-147" w:type="dxa"/>
        <w:tblLook w:val="04A0" w:firstRow="1" w:lastRow="0" w:firstColumn="1" w:lastColumn="0" w:noHBand="0" w:noVBand="1"/>
      </w:tblPr>
      <w:tblGrid>
        <w:gridCol w:w="7513"/>
        <w:gridCol w:w="1650"/>
      </w:tblGrid>
      <w:tr w:rsidR="005B2501" w:rsidRPr="00770F3B" w:rsidTr="009A07C6">
        <w:tc>
          <w:tcPr>
            <w:tcW w:w="7513" w:type="dxa"/>
          </w:tcPr>
          <w:p w:rsidR="005B2501" w:rsidRPr="00770F3B" w:rsidRDefault="005B2501" w:rsidP="00FD207C">
            <w:pPr>
              <w:pStyle w:val="ListParagraph"/>
              <w:spacing w:line="276" w:lineRule="auto"/>
              <w:ind w:left="0"/>
              <w:jc w:val="both"/>
              <w:rPr>
                <w:rFonts w:ascii="Arial" w:hAnsi="Arial" w:cs="Arial"/>
                <w:b/>
              </w:rPr>
            </w:pPr>
            <w:r w:rsidRPr="00770F3B">
              <w:rPr>
                <w:rFonts w:ascii="Arial" w:hAnsi="Arial" w:cs="Arial"/>
              </w:rPr>
              <w:t xml:space="preserve">The number of places </w:t>
            </w:r>
            <w:r w:rsidR="00FD207C">
              <w:rPr>
                <w:rFonts w:ascii="Arial" w:hAnsi="Arial" w:cs="Arial"/>
              </w:rPr>
              <w:t>being made available in Junior I</w:t>
            </w:r>
            <w:r w:rsidRPr="00770F3B">
              <w:rPr>
                <w:rFonts w:ascii="Arial" w:hAnsi="Arial" w:cs="Arial"/>
              </w:rPr>
              <w:t>nfants</w:t>
            </w:r>
          </w:p>
        </w:tc>
        <w:tc>
          <w:tcPr>
            <w:tcW w:w="1650" w:type="dxa"/>
          </w:tcPr>
          <w:p w:rsidR="005B2501" w:rsidRPr="00770F3B" w:rsidRDefault="00856CAD" w:rsidP="005B2501">
            <w:pPr>
              <w:pStyle w:val="ListParagraph"/>
              <w:spacing w:line="276" w:lineRule="auto"/>
              <w:ind w:left="0"/>
              <w:jc w:val="both"/>
              <w:rPr>
                <w:rFonts w:ascii="Arial" w:hAnsi="Arial" w:cs="Arial"/>
                <w:b/>
              </w:rPr>
            </w:pPr>
            <w:r>
              <w:rPr>
                <w:rFonts w:ascii="Arial" w:hAnsi="Arial" w:cs="Arial"/>
                <w:b/>
              </w:rPr>
              <w:t>12</w:t>
            </w:r>
            <w:r w:rsidR="001315ED">
              <w:rPr>
                <w:rFonts w:ascii="Arial" w:hAnsi="Arial" w:cs="Arial"/>
                <w:b/>
              </w:rPr>
              <w:t xml:space="preserve"> </w:t>
            </w:r>
          </w:p>
        </w:tc>
      </w:tr>
      <w:tr w:rsidR="005B2501" w:rsidRPr="00770F3B" w:rsidTr="009A07C6">
        <w:tc>
          <w:tcPr>
            <w:tcW w:w="7513" w:type="dxa"/>
          </w:tcPr>
          <w:p w:rsidR="005B2501" w:rsidRPr="00770F3B" w:rsidRDefault="005B2501" w:rsidP="005B2501">
            <w:pPr>
              <w:pStyle w:val="ListParagraph"/>
              <w:spacing w:line="276" w:lineRule="auto"/>
              <w:ind w:left="0"/>
              <w:jc w:val="both"/>
              <w:rPr>
                <w:rFonts w:ascii="Arial" w:hAnsi="Arial" w:cs="Arial"/>
              </w:rPr>
            </w:pPr>
          </w:p>
        </w:tc>
        <w:tc>
          <w:tcPr>
            <w:tcW w:w="1650" w:type="dxa"/>
          </w:tcPr>
          <w:p w:rsidR="005B2501" w:rsidRPr="00770F3B" w:rsidRDefault="005B2501" w:rsidP="005B2501">
            <w:pPr>
              <w:pStyle w:val="ListParagraph"/>
              <w:spacing w:line="276" w:lineRule="auto"/>
              <w:ind w:left="0"/>
              <w:jc w:val="both"/>
              <w:rPr>
                <w:rFonts w:ascii="Arial" w:hAnsi="Arial" w:cs="Arial"/>
                <w:b/>
              </w:rPr>
            </w:pPr>
          </w:p>
        </w:tc>
      </w:tr>
    </w:tbl>
    <w:p w:rsidR="005B2501" w:rsidRPr="00770F3B" w:rsidRDefault="005B2501" w:rsidP="00770F3B">
      <w:pPr>
        <w:pStyle w:val="NoSpacing"/>
      </w:pPr>
    </w:p>
    <w:p w:rsidR="00770F3B" w:rsidRDefault="00770F3B" w:rsidP="00770F3B">
      <w:pPr>
        <w:pStyle w:val="NoSpacing"/>
      </w:pPr>
    </w:p>
    <w:p w:rsidR="00FD207C" w:rsidRDefault="00FD207C" w:rsidP="00770F3B">
      <w:pPr>
        <w:pStyle w:val="NoSpacing"/>
      </w:pPr>
    </w:p>
    <w:p w:rsidR="00FD207C" w:rsidRDefault="00FD207C" w:rsidP="00770F3B">
      <w:pPr>
        <w:pStyle w:val="NoSpacing"/>
      </w:pPr>
    </w:p>
    <w:p w:rsidR="00FD207C" w:rsidRDefault="00FD207C" w:rsidP="00770F3B">
      <w:pPr>
        <w:pStyle w:val="NoSpacing"/>
      </w:pPr>
    </w:p>
    <w:p w:rsidR="00FD207C" w:rsidRDefault="00FD207C" w:rsidP="00770F3B">
      <w:pPr>
        <w:pStyle w:val="NoSpacing"/>
      </w:pPr>
    </w:p>
    <w:p w:rsidR="00770F3B" w:rsidRPr="00770F3B" w:rsidRDefault="00770F3B" w:rsidP="00770F3B">
      <w:pPr>
        <w:pStyle w:val="NoSpacing"/>
      </w:pPr>
    </w:p>
    <w:sectPr w:rsidR="00770F3B" w:rsidRPr="00770F3B" w:rsidSect="00770F3B">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740" w:rsidRDefault="00151740" w:rsidP="004A61E6">
      <w:pPr>
        <w:spacing w:after="0" w:line="240" w:lineRule="auto"/>
      </w:pPr>
      <w:r>
        <w:separator/>
      </w:r>
    </w:p>
  </w:endnote>
  <w:endnote w:type="continuationSeparator" w:id="0">
    <w:p w:rsidR="00151740" w:rsidRDefault="00151740" w:rsidP="004A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740" w:rsidRDefault="00151740" w:rsidP="004A61E6">
      <w:pPr>
        <w:spacing w:after="0" w:line="240" w:lineRule="auto"/>
      </w:pPr>
      <w:r>
        <w:separator/>
      </w:r>
    </w:p>
  </w:footnote>
  <w:footnote w:type="continuationSeparator" w:id="0">
    <w:p w:rsidR="00151740" w:rsidRDefault="00151740" w:rsidP="004A6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705FE"/>
    <w:multiLevelType w:val="hybridMultilevel"/>
    <w:tmpl w:val="111015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048541E"/>
    <w:multiLevelType w:val="hybridMultilevel"/>
    <w:tmpl w:val="9DCE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8121AF1"/>
    <w:multiLevelType w:val="hybridMultilevel"/>
    <w:tmpl w:val="9956D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31A38E5"/>
    <w:multiLevelType w:val="hybridMultilevel"/>
    <w:tmpl w:val="CF80E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F7E5093"/>
    <w:multiLevelType w:val="hybridMultilevel"/>
    <w:tmpl w:val="C1A6AE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63"/>
    <w:rsid w:val="000A04D9"/>
    <w:rsid w:val="000C45DC"/>
    <w:rsid w:val="001315ED"/>
    <w:rsid w:val="00135C24"/>
    <w:rsid w:val="00151740"/>
    <w:rsid w:val="00182663"/>
    <w:rsid w:val="001C0839"/>
    <w:rsid w:val="0023139D"/>
    <w:rsid w:val="002610FA"/>
    <w:rsid w:val="00291BED"/>
    <w:rsid w:val="002B2FBB"/>
    <w:rsid w:val="003358CE"/>
    <w:rsid w:val="003F7337"/>
    <w:rsid w:val="00435AE7"/>
    <w:rsid w:val="004A61E6"/>
    <w:rsid w:val="00512C8E"/>
    <w:rsid w:val="005B2501"/>
    <w:rsid w:val="006052EA"/>
    <w:rsid w:val="00656C6F"/>
    <w:rsid w:val="006C587D"/>
    <w:rsid w:val="006F0305"/>
    <w:rsid w:val="006F3D8A"/>
    <w:rsid w:val="00770F3B"/>
    <w:rsid w:val="007D64E6"/>
    <w:rsid w:val="00827610"/>
    <w:rsid w:val="00856CAD"/>
    <w:rsid w:val="00861793"/>
    <w:rsid w:val="008B52D5"/>
    <w:rsid w:val="00982944"/>
    <w:rsid w:val="009A07C6"/>
    <w:rsid w:val="009D438C"/>
    <w:rsid w:val="00A23921"/>
    <w:rsid w:val="00A77F24"/>
    <w:rsid w:val="00AB3D50"/>
    <w:rsid w:val="00AE111F"/>
    <w:rsid w:val="00AF06A8"/>
    <w:rsid w:val="00B34968"/>
    <w:rsid w:val="00B55A19"/>
    <w:rsid w:val="00BE2AD1"/>
    <w:rsid w:val="00C31C4D"/>
    <w:rsid w:val="00C32D01"/>
    <w:rsid w:val="00C71F97"/>
    <w:rsid w:val="00CF7E6F"/>
    <w:rsid w:val="00D277C9"/>
    <w:rsid w:val="00D52094"/>
    <w:rsid w:val="00D6624D"/>
    <w:rsid w:val="00E27184"/>
    <w:rsid w:val="00ED5361"/>
    <w:rsid w:val="00F20B3C"/>
    <w:rsid w:val="00FD207C"/>
    <w:rsid w:val="00FE7E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AFF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63"/>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663"/>
    <w:rPr>
      <w:color w:val="0563C1" w:themeColor="hyperlink"/>
      <w:u w:val="single"/>
    </w:rPr>
  </w:style>
  <w:style w:type="paragraph" w:styleId="ListParagraph">
    <w:name w:val="List Paragraph"/>
    <w:basedOn w:val="Normal"/>
    <w:uiPriority w:val="34"/>
    <w:qFormat/>
    <w:rsid w:val="00182663"/>
    <w:pPr>
      <w:ind w:left="720"/>
      <w:contextualSpacing/>
    </w:pPr>
  </w:style>
  <w:style w:type="table" w:customStyle="1" w:styleId="TableGrid1">
    <w:name w:val="Table Grid1"/>
    <w:basedOn w:val="TableNormal"/>
    <w:uiPriority w:val="39"/>
    <w:rsid w:val="00182663"/>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7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2AD1"/>
    <w:pPr>
      <w:spacing w:after="0" w:line="240" w:lineRule="auto"/>
    </w:pPr>
    <w:rPr>
      <w:rFonts w:eastAsiaTheme="minorEastAsia"/>
    </w:rPr>
  </w:style>
  <w:style w:type="paragraph" w:styleId="Header">
    <w:name w:val="header"/>
    <w:basedOn w:val="Normal"/>
    <w:link w:val="HeaderChar"/>
    <w:uiPriority w:val="99"/>
    <w:unhideWhenUsed/>
    <w:rsid w:val="004A6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1E6"/>
    <w:rPr>
      <w:rFonts w:eastAsiaTheme="minorEastAsia"/>
    </w:rPr>
  </w:style>
  <w:style w:type="paragraph" w:styleId="Footer">
    <w:name w:val="footer"/>
    <w:basedOn w:val="Normal"/>
    <w:link w:val="FooterChar"/>
    <w:uiPriority w:val="99"/>
    <w:unhideWhenUsed/>
    <w:rsid w:val="004A6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1E6"/>
    <w:rPr>
      <w:rFonts w:eastAsiaTheme="minorEastAsia"/>
    </w:rPr>
  </w:style>
  <w:style w:type="paragraph" w:styleId="BalloonText">
    <w:name w:val="Balloon Text"/>
    <w:basedOn w:val="Normal"/>
    <w:link w:val="BalloonTextChar"/>
    <w:uiPriority w:val="99"/>
    <w:semiHidden/>
    <w:unhideWhenUsed/>
    <w:rsid w:val="000A0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4D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EAB38-4670-4D55-A995-3C0D3DCFC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2020-09-09T14:38:00Z</dcterms:created>
  <dcterms:modified xsi:type="dcterms:W3CDTF">2020-12-16T10:04:00Z</dcterms:modified>
</cp:coreProperties>
</file>